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02 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70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«ВЕРТИКАЛЬ»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Байнова</w:t>
      </w:r>
      <w:r>
        <w:rPr>
          <w:rFonts w:ascii="Times New Roman" w:eastAsia="Times New Roman" w:hAnsi="Times New Roman" w:cs="Times New Roman"/>
          <w:b/>
          <w:bCs/>
        </w:rPr>
        <w:t xml:space="preserve"> Николая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Байнова</w:t>
      </w:r>
      <w:r>
        <w:rPr>
          <w:rFonts w:ascii="Times New Roman" w:eastAsia="Times New Roman" w:hAnsi="Times New Roman" w:cs="Times New Roman"/>
        </w:rPr>
        <w:t xml:space="preserve"> Н.А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генеральным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«ВЕРТИКАЛЬ»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Пушкина</w:t>
      </w:r>
      <w:r>
        <w:rPr>
          <w:rFonts w:ascii="Times New Roman" w:eastAsia="Times New Roman" w:hAnsi="Times New Roman" w:cs="Times New Roman"/>
        </w:rPr>
        <w:t>, д.12А, кв.6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25.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.2023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9 месяцев (3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Байнов</w:t>
      </w:r>
      <w:r>
        <w:rPr>
          <w:rFonts w:ascii="Times New Roman" w:eastAsia="Times New Roman" w:hAnsi="Times New Roman" w:cs="Times New Roman"/>
        </w:rPr>
        <w:t xml:space="preserve"> Н.А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Байнова</w:t>
      </w:r>
      <w:r>
        <w:rPr>
          <w:rFonts w:ascii="Times New Roman" w:eastAsia="Times New Roman" w:hAnsi="Times New Roman" w:cs="Times New Roman"/>
        </w:rPr>
        <w:t xml:space="preserve"> Н.А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Байнова</w:t>
      </w:r>
      <w:r>
        <w:rPr>
          <w:rFonts w:ascii="Times New Roman" w:eastAsia="Times New Roman" w:hAnsi="Times New Roman" w:cs="Times New Roman"/>
        </w:rPr>
        <w:t xml:space="preserve"> Н.А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«ВЕРТИКАЛЬ»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Байнова</w:t>
      </w:r>
      <w:r>
        <w:rPr>
          <w:rFonts w:ascii="Times New Roman" w:eastAsia="Times New Roman" w:hAnsi="Times New Roman" w:cs="Times New Roman"/>
          <w:b/>
          <w:bCs/>
        </w:rPr>
        <w:t xml:space="preserve"> Николая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7978600231</w:t>
      </w:r>
      <w:r>
        <w:rPr>
          <w:rFonts w:ascii="Times New Roman" w:eastAsia="Times New Roman" w:hAnsi="Times New Roman" w:cs="Times New Roman"/>
        </w:rPr>
        <w:t>20000</w:t>
      </w:r>
      <w:r>
        <w:rPr>
          <w:rFonts w:ascii="Times New Roman" w:eastAsia="Times New Roman" w:hAnsi="Times New Roman" w:cs="Times New Roman"/>
        </w:rPr>
        <w:t>14719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2rplc-3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38">
    <w:name w:val="cat-UserDefined grp-32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